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6048A" w14:textId="77777777" w:rsidR="00A424BB" w:rsidRPr="00F83DF0" w:rsidRDefault="00A424BB" w:rsidP="00A424BB">
      <w:pPr>
        <w:keepNext/>
        <w:spacing w:before="240" w:after="60" w:line="276" w:lineRule="auto"/>
        <w:ind w:right="-32"/>
        <w:jc w:val="center"/>
        <w:outlineLvl w:val="0"/>
        <w:rPr>
          <w:rFonts w:ascii="Segoe UI" w:hAnsi="Segoe UI" w:cs="Segoe UI"/>
          <w:sz w:val="18"/>
          <w:szCs w:val="18"/>
        </w:rPr>
      </w:pPr>
      <w:r w:rsidRPr="00476A88">
        <w:rPr>
          <w:rFonts w:asciiTheme="minorHAnsi" w:hAnsiTheme="minorHAnsi" w:cstheme="minorHAnsi"/>
          <w:b/>
          <w:sz w:val="22"/>
          <w:szCs w:val="22"/>
        </w:rPr>
        <w:t>ROLE:</w:t>
      </w:r>
      <w:r w:rsidRPr="00476A88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1295360335"/>
          <w:placeholder>
            <w:docPart w:val="D655A527053F4E71926ADBCFA1EAAAF1"/>
          </w:placeholder>
          <w:text/>
        </w:sdtPr>
        <w:sdtEndPr/>
        <w:sdtContent>
          <w:r w:rsidRPr="00BD5C82">
            <w:rPr>
              <w:rFonts w:asciiTheme="minorHAnsi" w:hAnsiTheme="minorHAnsi" w:cstheme="minorHAnsi"/>
              <w:b/>
              <w:sz w:val="22"/>
              <w:szCs w:val="22"/>
            </w:rPr>
            <w:t>Operations &amp; Maintenance (O&amp;M) REGIONAL SUPERVISOR</w:t>
          </w:r>
        </w:sdtContent>
      </w:sdt>
    </w:p>
    <w:p w14:paraId="7498EBEF" w14:textId="77777777" w:rsidR="00A424BB" w:rsidRDefault="00A424BB" w:rsidP="00A424BB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E1A96">
        <w:rPr>
          <w:rFonts w:asciiTheme="minorHAnsi" w:hAnsiTheme="minorHAnsi" w:cstheme="minorHAnsi"/>
          <w:b/>
          <w:bCs/>
          <w:sz w:val="20"/>
          <w:szCs w:val="20"/>
        </w:rPr>
        <w:t xml:space="preserve">Role Description </w:t>
      </w:r>
    </w:p>
    <w:p w14:paraId="29A02CCE" w14:textId="77777777" w:rsidR="00A424BB" w:rsidRPr="00CE1A96" w:rsidRDefault="00A424BB" w:rsidP="00A424B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0E3B3C8" w14:textId="7CD6A81A" w:rsidR="00A424BB" w:rsidRPr="00CE1A96" w:rsidRDefault="00A424BB" w:rsidP="00A424BB">
      <w:pPr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Reporting to the O&amp;M Manager. The O&amp;M Regional Supervisor shall be a senior member of the of the O&amp;M Management team. </w:t>
      </w:r>
      <w:r w:rsidR="00336256">
        <w:rPr>
          <w:rFonts w:asciiTheme="minorHAnsi" w:hAnsiTheme="minorHAnsi" w:cstheme="minorHAnsi"/>
          <w:sz w:val="20"/>
          <w:szCs w:val="20"/>
        </w:rPr>
        <w:t xml:space="preserve"> They  </w:t>
      </w:r>
      <w:r w:rsidRPr="00CE1A96">
        <w:rPr>
          <w:rFonts w:asciiTheme="minorHAnsi" w:hAnsiTheme="minorHAnsi" w:cstheme="minorHAnsi"/>
          <w:sz w:val="20"/>
          <w:szCs w:val="20"/>
        </w:rPr>
        <w:t xml:space="preserve">shall ensure that the treatment of water and / or wastewater shall be to the required contractual standards. </w:t>
      </w:r>
    </w:p>
    <w:p w14:paraId="3A74A412" w14:textId="3EC94B2C" w:rsidR="00A424BB" w:rsidRPr="00CE1A96" w:rsidRDefault="00336256" w:rsidP="00A424B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They </w:t>
      </w:r>
      <w:r w:rsidR="00A424BB" w:rsidRPr="00CE1A96">
        <w:rPr>
          <w:rFonts w:asciiTheme="minorHAnsi" w:hAnsiTheme="minorHAnsi" w:cstheme="minorHAnsi"/>
          <w:sz w:val="20"/>
          <w:szCs w:val="20"/>
        </w:rPr>
        <w:t xml:space="preserve">shall be willing to develop and learn within the role and have the flexibility and competence to operate and maintain multiple sites. </w:t>
      </w:r>
    </w:p>
    <w:p w14:paraId="27C72B05" w14:textId="77777777" w:rsidR="00A424BB" w:rsidRDefault="00A424BB" w:rsidP="00A424B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9B0E02D" w14:textId="77777777" w:rsidR="00F00718" w:rsidRDefault="00A424BB" w:rsidP="00F0071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E1A96">
        <w:rPr>
          <w:rFonts w:asciiTheme="minorHAnsi" w:hAnsiTheme="minorHAnsi" w:cstheme="minorHAnsi"/>
          <w:b/>
          <w:bCs/>
          <w:sz w:val="20"/>
          <w:szCs w:val="20"/>
        </w:rPr>
        <w:t xml:space="preserve">Responsibilities </w:t>
      </w:r>
    </w:p>
    <w:p w14:paraId="4E3A1EB9" w14:textId="0F4EA2C6" w:rsidR="00A424BB" w:rsidRPr="00F00718" w:rsidRDefault="00A424BB" w:rsidP="00F00718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F00718">
        <w:rPr>
          <w:rFonts w:asciiTheme="minorHAnsi" w:hAnsiTheme="minorHAnsi" w:cstheme="minorHAnsi"/>
          <w:sz w:val="20"/>
          <w:szCs w:val="20"/>
        </w:rPr>
        <w:t xml:space="preserve">Manage a team of operators at the various water/ wastewater treatment plant sites </w:t>
      </w:r>
      <w:r w:rsidR="007F6FC5" w:rsidRPr="00F00718">
        <w:rPr>
          <w:rFonts w:asciiTheme="minorHAnsi" w:hAnsiTheme="minorHAnsi" w:cstheme="minorHAnsi"/>
          <w:sz w:val="20"/>
          <w:szCs w:val="20"/>
        </w:rPr>
        <w:t>in the</w:t>
      </w:r>
      <w:r w:rsidR="00A8426A">
        <w:rPr>
          <w:rFonts w:asciiTheme="minorHAnsi" w:hAnsiTheme="minorHAnsi" w:cstheme="minorHAnsi"/>
          <w:sz w:val="20"/>
          <w:szCs w:val="20"/>
        </w:rPr>
        <w:t xml:space="preserve"> Clare &amp; Limerick area </w:t>
      </w:r>
      <w:r w:rsidR="007F6FC5" w:rsidRPr="00F00718">
        <w:rPr>
          <w:rFonts w:asciiTheme="minorHAnsi" w:hAnsiTheme="minorHAnsi" w:cstheme="minorHAnsi"/>
          <w:sz w:val="20"/>
          <w:szCs w:val="20"/>
        </w:rPr>
        <w:t xml:space="preserve">of Ireland </w:t>
      </w:r>
      <w:r w:rsidRPr="00F00718">
        <w:rPr>
          <w:rFonts w:asciiTheme="minorHAnsi" w:hAnsiTheme="minorHAnsi" w:cstheme="minorHAnsi"/>
          <w:sz w:val="20"/>
          <w:szCs w:val="20"/>
        </w:rPr>
        <w:t xml:space="preserve">and liaise with supporting M&amp;E teams to complete reactive and proactive maintenance. </w:t>
      </w:r>
    </w:p>
    <w:p w14:paraId="39C32D6A" w14:textId="5F027D77" w:rsidR="00CF70F0" w:rsidRPr="00CE1A96" w:rsidRDefault="00CF70F0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Provide </w:t>
      </w:r>
      <w:r w:rsidR="00A35F2C">
        <w:rPr>
          <w:rFonts w:asciiTheme="minorHAnsi" w:hAnsiTheme="minorHAnsi" w:cstheme="minorHAnsi"/>
          <w:sz w:val="20"/>
          <w:szCs w:val="20"/>
        </w:rPr>
        <w:t>operational cover to the</w:t>
      </w:r>
      <w:r w:rsidR="00962617">
        <w:rPr>
          <w:rFonts w:asciiTheme="minorHAnsi" w:hAnsiTheme="minorHAnsi" w:cstheme="minorHAnsi"/>
          <w:sz w:val="20"/>
          <w:szCs w:val="20"/>
        </w:rPr>
        <w:t xml:space="preserve">se </w:t>
      </w:r>
      <w:r w:rsidR="00A35F2C">
        <w:rPr>
          <w:rFonts w:asciiTheme="minorHAnsi" w:hAnsiTheme="minorHAnsi" w:cstheme="minorHAnsi"/>
          <w:sz w:val="20"/>
          <w:szCs w:val="20"/>
        </w:rPr>
        <w:t xml:space="preserve">sites </w:t>
      </w:r>
      <w:r w:rsidR="00F9008D">
        <w:rPr>
          <w:rFonts w:asciiTheme="minorHAnsi" w:hAnsiTheme="minorHAnsi" w:cstheme="minorHAnsi"/>
          <w:sz w:val="20"/>
          <w:szCs w:val="20"/>
        </w:rPr>
        <w:t>for staff illness, Annual leave etc.</w:t>
      </w:r>
    </w:p>
    <w:p w14:paraId="26B96B90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Be available to address emergency situations in the form of assessment, evaluation, immediate remedial actions and permanent fixes.</w:t>
      </w:r>
    </w:p>
    <w:p w14:paraId="03A4E79D" w14:textId="1A2AD31F" w:rsidR="00B96E29" w:rsidRPr="001256CA" w:rsidRDefault="00B96E29" w:rsidP="001256CA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1256CA">
        <w:rPr>
          <w:rFonts w:asciiTheme="minorHAnsi" w:hAnsiTheme="minorHAnsi" w:cstheme="minorHAnsi"/>
          <w:sz w:val="20"/>
          <w:szCs w:val="20"/>
        </w:rPr>
        <w:t>rganise consumable order placement  and d</w:t>
      </w:r>
      <w:r w:rsidR="001256CA" w:rsidRPr="00CE1A96">
        <w:rPr>
          <w:rFonts w:asciiTheme="minorHAnsi" w:hAnsiTheme="minorHAnsi" w:cstheme="minorHAnsi"/>
          <w:sz w:val="20"/>
          <w:szCs w:val="20"/>
        </w:rPr>
        <w:t xml:space="preserve">evelop and maintain a </w:t>
      </w:r>
      <w:r w:rsidR="001256CA">
        <w:rPr>
          <w:rFonts w:asciiTheme="minorHAnsi" w:hAnsiTheme="minorHAnsi" w:cstheme="minorHAnsi"/>
          <w:sz w:val="20"/>
          <w:szCs w:val="20"/>
        </w:rPr>
        <w:t xml:space="preserve">service &amp; calibration schedule and </w:t>
      </w:r>
      <w:r w:rsidR="001256CA" w:rsidRPr="00CE1A96">
        <w:rPr>
          <w:rFonts w:asciiTheme="minorHAnsi" w:hAnsiTheme="minorHAnsi" w:cstheme="minorHAnsi"/>
          <w:sz w:val="20"/>
          <w:szCs w:val="20"/>
        </w:rPr>
        <w:t xml:space="preserve">critical spares requirement for </w:t>
      </w:r>
      <w:r w:rsidR="001256CA">
        <w:rPr>
          <w:rFonts w:asciiTheme="minorHAnsi" w:hAnsiTheme="minorHAnsi" w:cstheme="minorHAnsi"/>
          <w:sz w:val="20"/>
          <w:szCs w:val="20"/>
        </w:rPr>
        <w:t xml:space="preserve">the </w:t>
      </w:r>
      <w:r w:rsidR="001256CA" w:rsidRPr="00CE1A96">
        <w:rPr>
          <w:rFonts w:asciiTheme="minorHAnsi" w:hAnsiTheme="minorHAnsi" w:cstheme="minorHAnsi"/>
          <w:sz w:val="20"/>
          <w:szCs w:val="20"/>
        </w:rPr>
        <w:t>operational plant</w:t>
      </w:r>
      <w:r w:rsidR="001256CA">
        <w:rPr>
          <w:rFonts w:asciiTheme="minorHAnsi" w:hAnsiTheme="minorHAnsi" w:cstheme="minorHAnsi"/>
          <w:sz w:val="20"/>
          <w:szCs w:val="20"/>
        </w:rPr>
        <w:t>s</w:t>
      </w:r>
    </w:p>
    <w:p w14:paraId="7BDC8712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Participate in arrangements and cover for annual leave and sickness for area of operations.</w:t>
      </w:r>
    </w:p>
    <w:p w14:paraId="5636C9F4" w14:textId="77777777" w:rsidR="00A424BB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Participate in and manage an out of hour’s standby system. </w:t>
      </w:r>
    </w:p>
    <w:p w14:paraId="2EBB1565" w14:textId="5188B243" w:rsidR="00F07B1B" w:rsidRDefault="0094584F" w:rsidP="00F07B1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Mentor junior staff</w:t>
      </w:r>
      <w:r w:rsidR="00526D9E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E0404">
        <w:rPr>
          <w:rFonts w:asciiTheme="minorHAnsi" w:hAnsiTheme="minorHAnsi" w:cstheme="minorHAnsi"/>
          <w:sz w:val="20"/>
          <w:szCs w:val="20"/>
        </w:rPr>
        <w:t>identifying</w:t>
      </w:r>
      <w:r w:rsidR="00BF1D10">
        <w:rPr>
          <w:rFonts w:asciiTheme="minorHAnsi" w:hAnsiTheme="minorHAnsi" w:cstheme="minorHAnsi"/>
          <w:sz w:val="20"/>
          <w:szCs w:val="20"/>
        </w:rPr>
        <w:t xml:space="preserve">  </w:t>
      </w:r>
      <w:r w:rsidR="00526D9E">
        <w:rPr>
          <w:rFonts w:asciiTheme="minorHAnsi" w:hAnsiTheme="minorHAnsi" w:cstheme="minorHAnsi"/>
          <w:sz w:val="20"/>
          <w:szCs w:val="20"/>
        </w:rPr>
        <w:t xml:space="preserve">their </w:t>
      </w:r>
      <w:r w:rsidR="00BF1D10">
        <w:rPr>
          <w:rFonts w:asciiTheme="minorHAnsi" w:hAnsiTheme="minorHAnsi" w:cstheme="minorHAnsi"/>
          <w:sz w:val="20"/>
          <w:szCs w:val="20"/>
        </w:rPr>
        <w:t xml:space="preserve">training needs </w:t>
      </w:r>
      <w:r w:rsidR="00C24CF2">
        <w:rPr>
          <w:rFonts w:asciiTheme="minorHAnsi" w:hAnsiTheme="minorHAnsi" w:cstheme="minorHAnsi"/>
          <w:sz w:val="20"/>
          <w:szCs w:val="20"/>
        </w:rPr>
        <w:t>and</w:t>
      </w:r>
      <w:r w:rsidR="00BF1D10">
        <w:rPr>
          <w:rFonts w:asciiTheme="minorHAnsi" w:hAnsiTheme="minorHAnsi" w:cstheme="minorHAnsi"/>
          <w:sz w:val="20"/>
          <w:szCs w:val="20"/>
        </w:rPr>
        <w:t xml:space="preserve"> organise </w:t>
      </w:r>
      <w:r w:rsidR="00526D9E">
        <w:rPr>
          <w:rFonts w:asciiTheme="minorHAnsi" w:hAnsiTheme="minorHAnsi" w:cstheme="minorHAnsi"/>
          <w:sz w:val="20"/>
          <w:szCs w:val="20"/>
        </w:rPr>
        <w:t xml:space="preserve">for these to be </w:t>
      </w:r>
      <w:r w:rsidR="00CF70F0">
        <w:rPr>
          <w:rFonts w:asciiTheme="minorHAnsi" w:hAnsiTheme="minorHAnsi" w:cstheme="minorHAnsi"/>
          <w:sz w:val="20"/>
          <w:szCs w:val="20"/>
        </w:rPr>
        <w:t>resourced.</w:t>
      </w:r>
    </w:p>
    <w:p w14:paraId="05082487" w14:textId="074EA5B3" w:rsidR="00A424BB" w:rsidRPr="00F00718" w:rsidRDefault="00E7613F" w:rsidP="00F07B1B">
      <w:pPr>
        <w:pStyle w:val="ListParagraph"/>
        <w:numPr>
          <w:ilvl w:val="0"/>
          <w:numId w:val="3"/>
        </w:numPr>
        <w:autoSpaceDE w:val="0"/>
        <w:autoSpaceDN w:val="0"/>
        <w:spacing w:line="360" w:lineRule="auto"/>
        <w:ind w:left="714" w:hanging="357"/>
        <w:jc w:val="both"/>
        <w:rPr>
          <w:rFonts w:asciiTheme="minorHAnsi" w:hAnsiTheme="minorHAnsi"/>
          <w:sz w:val="20"/>
          <w:szCs w:val="20"/>
          <w:lang w:val="en-US"/>
        </w:rPr>
      </w:pPr>
      <w:r w:rsidRPr="00F00718">
        <w:rPr>
          <w:rFonts w:asciiTheme="minorHAnsi" w:hAnsiTheme="minorHAnsi"/>
          <w:sz w:val="20"/>
          <w:szCs w:val="20"/>
          <w:lang w:val="en-US"/>
        </w:rPr>
        <w:t>Ensuring that HSQE Management Systems and processes are adhered to, implemented, and maintained.</w:t>
      </w:r>
    </w:p>
    <w:p w14:paraId="246E0944" w14:textId="2561B9B2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Ensure the completion of monthly status reports (Internal and external). </w:t>
      </w:r>
    </w:p>
    <w:p w14:paraId="670CF275" w14:textId="6ACF0FA8" w:rsidR="00A424BB" w:rsidRPr="009740B2" w:rsidRDefault="00A424BB" w:rsidP="009740B2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Represent Coffey Water at Liaison Monitoring Committee (LMC) meetings and as required with other ad hoc meetings with Employer Representatives or Government Authorities.</w:t>
      </w:r>
    </w:p>
    <w:p w14:paraId="76BE6272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Develop and issue operational procedures and maintenance plans specific to each site under your remit. </w:t>
      </w:r>
    </w:p>
    <w:p w14:paraId="50677BCA" w14:textId="3677A2D9" w:rsidR="00A424BB" w:rsidRPr="005C2A74" w:rsidRDefault="00A424BB" w:rsidP="005C2A74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Work with the O&amp;M Manager and Coffey Commercial Manager to ensure reduced running costs, increased profits, identify commercial opportunities and to build commercial claim cases.</w:t>
      </w:r>
    </w:p>
    <w:p w14:paraId="2D04C502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Work with Design Build Project Managers to minimise impact of upgrade works and also to manage process commissioning activities. </w:t>
      </w:r>
    </w:p>
    <w:p w14:paraId="2B06ADC0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 xml:space="preserve">Work with the Coffey Design Department to give O&amp;M input into WTP and WWTP designs based on O&amp;M experience during the design phase of new WTP/ WWTPs </w:t>
      </w:r>
    </w:p>
    <w:p w14:paraId="3A44784A" w14:textId="77777777" w:rsidR="00A424BB" w:rsidRPr="00CE1A96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Be available for review of DB sites prior to handover into operations (Snag, nice to have, need to have lists) and to facilitate handover and training of new operatives.</w:t>
      </w:r>
    </w:p>
    <w:p w14:paraId="663E8518" w14:textId="77777777" w:rsidR="004A6742" w:rsidRDefault="00A424BB" w:rsidP="00A424BB">
      <w:pPr>
        <w:pStyle w:val="ListParagraph"/>
        <w:numPr>
          <w:ilvl w:val="0"/>
          <w:numId w:val="1"/>
        </w:numPr>
        <w:spacing w:before="480" w:after="480" w:line="259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CE1A96">
        <w:rPr>
          <w:rFonts w:asciiTheme="minorHAnsi" w:hAnsiTheme="minorHAnsi" w:cstheme="minorHAnsi"/>
          <w:sz w:val="20"/>
          <w:szCs w:val="20"/>
        </w:rPr>
        <w:t>Be responsible for operational, technical and procedural support in the handover of water/wastewater assets for operation from Coffey to IW, GWS, and LA operational management teams.</w:t>
      </w:r>
    </w:p>
    <w:p w14:paraId="2A9F055F" w14:textId="312B32B0" w:rsidR="00A424BB" w:rsidRPr="004A6742" w:rsidRDefault="00A424BB" w:rsidP="004A6742">
      <w:pPr>
        <w:spacing w:before="480" w:after="480" w:line="259" w:lineRule="auto"/>
        <w:ind w:left="357"/>
        <w:rPr>
          <w:rFonts w:asciiTheme="minorHAnsi" w:hAnsiTheme="minorHAnsi" w:cstheme="minorHAnsi"/>
          <w:sz w:val="20"/>
          <w:szCs w:val="20"/>
        </w:rPr>
      </w:pPr>
      <w:r w:rsidRPr="004A6742">
        <w:rPr>
          <w:rFonts w:asciiTheme="minorHAnsi" w:hAnsiTheme="minorHAnsi" w:cstheme="minorHAnsi"/>
          <w:b/>
          <w:bCs/>
          <w:sz w:val="20"/>
          <w:szCs w:val="20"/>
        </w:rPr>
        <w:t>Key Skills / Qualifications:</w:t>
      </w:r>
    </w:p>
    <w:p w14:paraId="319DDB10" w14:textId="77777777" w:rsidR="00A424BB" w:rsidRPr="002247C2" w:rsidRDefault="00A424BB" w:rsidP="00A424BB">
      <w:pPr>
        <w:pStyle w:val="ListParagraph"/>
        <w:widowControl w:val="0"/>
        <w:numPr>
          <w:ilvl w:val="0"/>
          <w:numId w:val="2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2247C2">
        <w:rPr>
          <w:rFonts w:asciiTheme="minorHAnsi" w:hAnsiTheme="minorHAnsi" w:cstheme="minorHAnsi"/>
          <w:sz w:val="20"/>
          <w:szCs w:val="20"/>
        </w:rPr>
        <w:t xml:space="preserve">5 – 10 years related experience in Water/ Wastewater Operations </w:t>
      </w:r>
    </w:p>
    <w:p w14:paraId="0FE9CE94" w14:textId="77777777" w:rsidR="00A424BB" w:rsidRPr="002247C2" w:rsidRDefault="00A424BB" w:rsidP="00A424BB">
      <w:pPr>
        <w:pStyle w:val="ListParagraph"/>
        <w:widowControl w:val="0"/>
        <w:numPr>
          <w:ilvl w:val="0"/>
          <w:numId w:val="2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2247C2">
        <w:rPr>
          <w:rFonts w:asciiTheme="minorHAnsi" w:hAnsiTheme="minorHAnsi" w:cstheme="minorHAnsi"/>
          <w:sz w:val="20"/>
          <w:szCs w:val="20"/>
        </w:rPr>
        <w:t xml:space="preserve">Ability to lead and support efforts to continually improve business practices and processes to maximize business unit resources and achieve operational excellence as well as setting long range targets. </w:t>
      </w:r>
    </w:p>
    <w:p w14:paraId="17A6CE79" w14:textId="77777777" w:rsidR="00A424BB" w:rsidRPr="002247C2" w:rsidRDefault="00A424BB" w:rsidP="00A424BB">
      <w:pPr>
        <w:pStyle w:val="ListParagraph"/>
        <w:widowControl w:val="0"/>
        <w:numPr>
          <w:ilvl w:val="0"/>
          <w:numId w:val="2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2247C2">
        <w:rPr>
          <w:rFonts w:asciiTheme="minorHAnsi" w:hAnsiTheme="minorHAnsi" w:cstheme="minorHAnsi"/>
          <w:sz w:val="20"/>
          <w:szCs w:val="20"/>
        </w:rPr>
        <w:t xml:space="preserve">Ability to communicate in a professional and articulate manner to convey expectations and achieve results. </w:t>
      </w:r>
    </w:p>
    <w:p w14:paraId="754BAF1A" w14:textId="77777777" w:rsidR="00A424BB" w:rsidRPr="002247C2" w:rsidRDefault="00A424BB" w:rsidP="00A424BB">
      <w:pPr>
        <w:pStyle w:val="ListParagraph"/>
        <w:widowControl w:val="0"/>
        <w:numPr>
          <w:ilvl w:val="0"/>
          <w:numId w:val="2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2247C2">
        <w:rPr>
          <w:rFonts w:asciiTheme="minorHAnsi" w:hAnsiTheme="minorHAnsi" w:cstheme="minorHAnsi"/>
          <w:sz w:val="20"/>
          <w:szCs w:val="20"/>
        </w:rPr>
        <w:t>Ability to build effective relationships, provide leadership and engage teams to deliver on results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2247C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C759D3D" w14:textId="77777777" w:rsidR="00A424BB" w:rsidRDefault="00A424BB"/>
    <w:sectPr w:rsidR="00A42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759C5"/>
    <w:multiLevelType w:val="hybridMultilevel"/>
    <w:tmpl w:val="236E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A9D"/>
    <w:multiLevelType w:val="multilevel"/>
    <w:tmpl w:val="8684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CA4F0E"/>
    <w:multiLevelType w:val="hybridMultilevel"/>
    <w:tmpl w:val="274AC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803B6"/>
    <w:multiLevelType w:val="hybridMultilevel"/>
    <w:tmpl w:val="29D097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63568">
    <w:abstractNumId w:val="3"/>
  </w:num>
  <w:num w:numId="2" w16cid:durableId="1566068718">
    <w:abstractNumId w:val="0"/>
  </w:num>
  <w:num w:numId="3" w16cid:durableId="1703893643">
    <w:abstractNumId w:val="1"/>
  </w:num>
  <w:num w:numId="4" w16cid:durableId="1971741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B"/>
    <w:rsid w:val="001256CA"/>
    <w:rsid w:val="002A290D"/>
    <w:rsid w:val="00336256"/>
    <w:rsid w:val="004A6742"/>
    <w:rsid w:val="004E49D6"/>
    <w:rsid w:val="00526D9E"/>
    <w:rsid w:val="005C2A74"/>
    <w:rsid w:val="007E0404"/>
    <w:rsid w:val="007F6FC5"/>
    <w:rsid w:val="0089413A"/>
    <w:rsid w:val="0094584F"/>
    <w:rsid w:val="00962617"/>
    <w:rsid w:val="009740B2"/>
    <w:rsid w:val="00A35F2C"/>
    <w:rsid w:val="00A424BB"/>
    <w:rsid w:val="00A8426A"/>
    <w:rsid w:val="00AA6E23"/>
    <w:rsid w:val="00B83114"/>
    <w:rsid w:val="00B96E29"/>
    <w:rsid w:val="00BF1D10"/>
    <w:rsid w:val="00C24CF2"/>
    <w:rsid w:val="00CF70F0"/>
    <w:rsid w:val="00E7613F"/>
    <w:rsid w:val="00F00718"/>
    <w:rsid w:val="00F07B1B"/>
    <w:rsid w:val="00F9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BB5B9"/>
  <w15:chartTrackingRefBased/>
  <w15:docId w15:val="{9CE2339B-029D-4E75-859C-0C94D0DE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B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4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4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4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4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4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4B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2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4BB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A42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55A527053F4E71926ADBCFA1EAA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5F34C-D036-4614-A8BC-7B831046EE5C}"/>
      </w:docPartPr>
      <w:docPartBody>
        <w:p w:rsidR="00DF09C2" w:rsidRDefault="00DF09C2" w:rsidP="00DF09C2">
          <w:pPr>
            <w:pStyle w:val="D655A527053F4E71926ADBCFA1EAAAF1"/>
          </w:pPr>
          <w:r w:rsidRPr="000F58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C2"/>
    <w:rsid w:val="004E49D6"/>
    <w:rsid w:val="0089413A"/>
    <w:rsid w:val="00B83114"/>
    <w:rsid w:val="00D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9C2"/>
    <w:rPr>
      <w:color w:val="808080"/>
    </w:rPr>
  </w:style>
  <w:style w:type="paragraph" w:customStyle="1" w:styleId="D655A527053F4E71926ADBCFA1EAAAF1">
    <w:name w:val="D655A527053F4E71926ADBCFA1EAAAF1"/>
    <w:rsid w:val="00DF0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Flaherty, Fiona</dc:creator>
  <cp:keywords/>
  <dc:description/>
  <cp:lastModifiedBy>Commons, Enda</cp:lastModifiedBy>
  <cp:revision>23</cp:revision>
  <dcterms:created xsi:type="dcterms:W3CDTF">2024-05-29T10:47:00Z</dcterms:created>
  <dcterms:modified xsi:type="dcterms:W3CDTF">2024-12-04T10:24:00Z</dcterms:modified>
</cp:coreProperties>
</file>