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58882" w14:textId="273C950B" w:rsidR="00F038B3" w:rsidRPr="00F83DF0" w:rsidRDefault="00F038B3" w:rsidP="00F038B3">
      <w:pPr>
        <w:keepNext/>
        <w:spacing w:before="240" w:after="60" w:line="276" w:lineRule="auto"/>
        <w:ind w:right="-32"/>
        <w:jc w:val="center"/>
        <w:outlineLvl w:val="0"/>
        <w:rPr>
          <w:rFonts w:ascii="Segoe UI" w:hAnsi="Segoe UI" w:cs="Segoe UI"/>
          <w:sz w:val="18"/>
          <w:szCs w:val="18"/>
        </w:rPr>
      </w:pPr>
      <w:r w:rsidRPr="00476A88">
        <w:rPr>
          <w:rFonts w:asciiTheme="minorHAnsi" w:hAnsiTheme="minorHAnsi" w:cstheme="minorHAnsi"/>
          <w:b/>
          <w:sz w:val="22"/>
          <w:szCs w:val="22"/>
        </w:rPr>
        <w:t>ROLE:</w:t>
      </w:r>
      <w:r w:rsidRPr="00476A88">
        <w:rPr>
          <w:rFonts w:asciiTheme="minorHAnsi" w:hAnsiTheme="minorHAnsi" w:cstheme="minorHAnsi"/>
          <w:b/>
          <w:sz w:val="22"/>
          <w:szCs w:val="22"/>
        </w:rPr>
        <w:tab/>
      </w:r>
      <w:sdt>
        <w:sdtPr>
          <w:rPr>
            <w:rFonts w:asciiTheme="minorHAnsi" w:hAnsiTheme="minorHAnsi" w:cstheme="minorHAnsi"/>
            <w:b/>
            <w:sz w:val="22"/>
            <w:szCs w:val="22"/>
          </w:rPr>
          <w:id w:val="-1295360335"/>
          <w:placeholder>
            <w:docPart w:val="484B118ADF9146549117D88FBF903DF5"/>
          </w:placeholder>
          <w:text/>
        </w:sdtPr>
        <w:sdtContent>
          <w:r w:rsidRPr="00392192">
            <w:rPr>
              <w:rFonts w:asciiTheme="minorHAnsi" w:hAnsiTheme="minorHAnsi" w:cstheme="minorHAnsi"/>
              <w:b/>
              <w:sz w:val="22"/>
              <w:szCs w:val="22"/>
            </w:rPr>
            <w:t>ELECTRICAL TECHNICIAN</w:t>
          </w:r>
          <w:r>
            <w:rPr>
              <w:rFonts w:asciiTheme="minorHAnsi" w:hAnsiTheme="minorHAnsi" w:cstheme="minorHAnsi"/>
              <w:b/>
              <w:sz w:val="22"/>
              <w:szCs w:val="22"/>
            </w:rPr>
            <w:t xml:space="preserve"> </w:t>
          </w:r>
        </w:sdtContent>
      </w:sdt>
    </w:p>
    <w:p w14:paraId="1AA29AC0" w14:textId="77777777" w:rsidR="00F038B3" w:rsidRPr="0064797A" w:rsidRDefault="00F038B3" w:rsidP="00F038B3">
      <w:pPr>
        <w:rPr>
          <w:rFonts w:asciiTheme="minorHAnsi" w:hAnsiTheme="minorHAnsi" w:cstheme="minorHAnsi"/>
          <w:b/>
          <w:bCs/>
          <w:sz w:val="20"/>
          <w:szCs w:val="20"/>
        </w:rPr>
      </w:pPr>
      <w:r w:rsidRPr="0064797A">
        <w:rPr>
          <w:rFonts w:asciiTheme="minorHAnsi" w:hAnsiTheme="minorHAnsi" w:cstheme="minorHAnsi"/>
          <w:b/>
          <w:bCs/>
          <w:sz w:val="20"/>
          <w:szCs w:val="20"/>
        </w:rPr>
        <w:t xml:space="preserve">Definition </w:t>
      </w:r>
    </w:p>
    <w:p w14:paraId="6B178214" w14:textId="49B28F19" w:rsidR="00F038B3" w:rsidRPr="0064797A" w:rsidRDefault="00F038B3" w:rsidP="00F038B3">
      <w:pPr>
        <w:rPr>
          <w:rFonts w:asciiTheme="minorHAnsi" w:hAnsiTheme="minorHAnsi" w:cstheme="minorHAnsi"/>
          <w:sz w:val="20"/>
          <w:szCs w:val="20"/>
        </w:rPr>
      </w:pPr>
      <w:r w:rsidRPr="0064797A">
        <w:rPr>
          <w:rFonts w:asciiTheme="minorHAnsi" w:hAnsiTheme="minorHAnsi" w:cstheme="minorHAnsi"/>
          <w:sz w:val="20"/>
          <w:szCs w:val="20"/>
        </w:rPr>
        <w:t xml:space="preserve">The Electrical Technician is responsible for all electrical aspects of the Water and Waste Water Treatment plants from their commissioning to the ongoing electrical maintenance inclusive of issue resolution and prevention </w:t>
      </w:r>
    </w:p>
    <w:p w14:paraId="7FE61A4B" w14:textId="77777777" w:rsidR="00F038B3" w:rsidRPr="0064797A" w:rsidRDefault="00F038B3" w:rsidP="00F038B3">
      <w:pPr>
        <w:rPr>
          <w:rFonts w:asciiTheme="minorHAnsi" w:hAnsiTheme="minorHAnsi" w:cstheme="minorHAnsi"/>
          <w:sz w:val="20"/>
          <w:szCs w:val="20"/>
        </w:rPr>
      </w:pPr>
    </w:p>
    <w:p w14:paraId="398BB824" w14:textId="77777777" w:rsidR="00F038B3" w:rsidRPr="0064797A" w:rsidRDefault="00F038B3" w:rsidP="00F038B3">
      <w:pPr>
        <w:rPr>
          <w:rFonts w:asciiTheme="minorHAnsi" w:hAnsiTheme="minorHAnsi" w:cstheme="minorHAnsi"/>
          <w:b/>
          <w:bCs/>
          <w:sz w:val="20"/>
          <w:szCs w:val="20"/>
        </w:rPr>
      </w:pPr>
      <w:r w:rsidRPr="0064797A">
        <w:rPr>
          <w:rFonts w:asciiTheme="minorHAnsi" w:hAnsiTheme="minorHAnsi" w:cstheme="minorHAnsi"/>
          <w:b/>
          <w:bCs/>
          <w:sz w:val="20"/>
          <w:szCs w:val="20"/>
        </w:rPr>
        <w:t>Responsibilities</w:t>
      </w:r>
    </w:p>
    <w:p w14:paraId="40241186" w14:textId="77777777" w:rsidR="00F038B3"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Liaise with Client or Operations manager/Engineer</w:t>
      </w:r>
    </w:p>
    <w:p w14:paraId="467BCA57" w14:textId="3C792EEB" w:rsidR="00BD1CB8" w:rsidRPr="0064797A" w:rsidRDefault="00BD1CB8" w:rsidP="00F038B3">
      <w:pPr>
        <w:numPr>
          <w:ilvl w:val="0"/>
          <w:numId w:val="2"/>
        </w:numPr>
        <w:spacing w:after="100" w:afterAutospacing="1"/>
        <w:contextualSpacing/>
        <w:rPr>
          <w:rFonts w:asciiTheme="minorHAnsi" w:hAnsiTheme="minorHAnsi" w:cstheme="minorHAnsi"/>
          <w:sz w:val="20"/>
          <w:szCs w:val="20"/>
        </w:rPr>
      </w:pPr>
      <w:r>
        <w:rPr>
          <w:rFonts w:asciiTheme="minorHAnsi" w:hAnsiTheme="minorHAnsi" w:cstheme="minorHAnsi"/>
          <w:sz w:val="20"/>
          <w:szCs w:val="20"/>
        </w:rPr>
        <w:t>Report</w:t>
      </w:r>
      <w:r w:rsidR="00522218">
        <w:rPr>
          <w:rFonts w:asciiTheme="minorHAnsi" w:hAnsiTheme="minorHAnsi" w:cstheme="minorHAnsi"/>
          <w:sz w:val="20"/>
          <w:szCs w:val="20"/>
        </w:rPr>
        <w:t>ing to Senior Electrical Technician</w:t>
      </w:r>
    </w:p>
    <w:p w14:paraId="42C1105B" w14:textId="77777777" w:rsidR="00F038B3" w:rsidRPr="0064797A" w:rsidRDefault="00F038B3" w:rsidP="00F038B3">
      <w:pPr>
        <w:numPr>
          <w:ilvl w:val="0"/>
          <w:numId w:val="2"/>
        </w:numPr>
        <w:spacing w:after="100" w:afterAutospacing="1"/>
        <w:contextualSpacing/>
        <w:jc w:val="both"/>
        <w:rPr>
          <w:rFonts w:asciiTheme="minorHAnsi" w:hAnsiTheme="minorHAnsi" w:cstheme="minorHAnsi"/>
          <w:sz w:val="20"/>
          <w:szCs w:val="20"/>
        </w:rPr>
      </w:pPr>
      <w:r w:rsidRPr="0064797A">
        <w:rPr>
          <w:rFonts w:asciiTheme="minorHAnsi" w:hAnsiTheme="minorHAnsi" w:cstheme="minorHAnsi"/>
          <w:sz w:val="20"/>
          <w:szCs w:val="20"/>
        </w:rPr>
        <w:t xml:space="preserve">Be cognizant of costs and how those costs </w:t>
      </w:r>
    </w:p>
    <w:p w14:paraId="039D4243" w14:textId="77777777" w:rsidR="00F038B3" w:rsidRPr="0064797A" w:rsidRDefault="00F038B3" w:rsidP="00F038B3">
      <w:pPr>
        <w:numPr>
          <w:ilvl w:val="0"/>
          <w:numId w:val="2"/>
        </w:numPr>
        <w:autoSpaceDE w:val="0"/>
        <w:autoSpaceDN w:val="0"/>
        <w:spacing w:after="100" w:afterAutospacing="1"/>
        <w:contextualSpacing/>
        <w:jc w:val="both"/>
        <w:rPr>
          <w:rFonts w:asciiTheme="minorHAnsi" w:hAnsiTheme="minorHAnsi" w:cstheme="minorHAnsi"/>
          <w:sz w:val="20"/>
          <w:szCs w:val="20"/>
        </w:rPr>
      </w:pPr>
      <w:r w:rsidRPr="0064797A">
        <w:rPr>
          <w:rFonts w:asciiTheme="minorHAnsi" w:hAnsiTheme="minorHAnsi" w:cstheme="minorHAnsi"/>
          <w:sz w:val="20"/>
          <w:szCs w:val="20"/>
        </w:rPr>
        <w:t>Ensure that HSQE Management Systems and processes are adhered to.</w:t>
      </w:r>
    </w:p>
    <w:p w14:paraId="4303B797" w14:textId="77777777" w:rsidR="00F038B3" w:rsidRPr="0064797A" w:rsidRDefault="00F038B3" w:rsidP="00F038B3">
      <w:pPr>
        <w:numPr>
          <w:ilvl w:val="0"/>
          <w:numId w:val="2"/>
        </w:numPr>
        <w:autoSpaceDE w:val="0"/>
        <w:autoSpaceDN w:val="0"/>
        <w:spacing w:after="100" w:afterAutospacing="1"/>
        <w:contextualSpacing/>
        <w:jc w:val="both"/>
        <w:rPr>
          <w:rFonts w:asciiTheme="minorHAnsi" w:hAnsiTheme="minorHAnsi" w:cstheme="minorHAnsi"/>
          <w:sz w:val="20"/>
          <w:szCs w:val="20"/>
        </w:rPr>
      </w:pPr>
      <w:r w:rsidRPr="0064797A">
        <w:rPr>
          <w:rFonts w:asciiTheme="minorHAnsi" w:hAnsiTheme="minorHAnsi" w:cstheme="minorHAnsi"/>
          <w:sz w:val="20"/>
          <w:szCs w:val="20"/>
        </w:rPr>
        <w:t>Respond to all service requests in a timely fashion</w:t>
      </w:r>
    </w:p>
    <w:p w14:paraId="00A6FEFD"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Maintain the company’s reputation in all dealings with the Client</w:t>
      </w:r>
    </w:p>
    <w:p w14:paraId="2190EF4D"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Complete SSOW’s or follow process specific method statements</w:t>
      </w:r>
    </w:p>
    <w:p w14:paraId="50392A13" w14:textId="77777777" w:rsidR="00F038B3" w:rsidRPr="0064797A" w:rsidRDefault="00F038B3" w:rsidP="00F038B3">
      <w:pPr>
        <w:numPr>
          <w:ilvl w:val="0"/>
          <w:numId w:val="2"/>
        </w:numPr>
        <w:spacing w:after="100" w:afterAutospacing="1"/>
        <w:contextualSpacing/>
        <w:jc w:val="both"/>
        <w:rPr>
          <w:rFonts w:asciiTheme="minorHAnsi" w:hAnsiTheme="minorHAnsi" w:cstheme="minorHAnsi"/>
          <w:sz w:val="20"/>
          <w:szCs w:val="20"/>
        </w:rPr>
      </w:pPr>
      <w:r w:rsidRPr="0064797A">
        <w:rPr>
          <w:rFonts w:asciiTheme="minorHAnsi" w:hAnsiTheme="minorHAnsi" w:cstheme="minorHAnsi"/>
          <w:sz w:val="20"/>
          <w:szCs w:val="20"/>
        </w:rPr>
        <w:t>Ensure that Personal Protective Equipment (PPE) is worn when required.</w:t>
      </w:r>
    </w:p>
    <w:p w14:paraId="3C0FFCB9" w14:textId="77777777" w:rsidR="00F038B3" w:rsidRPr="0064797A" w:rsidRDefault="00F038B3" w:rsidP="00F038B3">
      <w:pPr>
        <w:numPr>
          <w:ilvl w:val="0"/>
          <w:numId w:val="2"/>
        </w:numPr>
        <w:spacing w:after="100" w:afterAutospacing="1"/>
        <w:contextualSpacing/>
        <w:jc w:val="both"/>
        <w:rPr>
          <w:rFonts w:asciiTheme="minorHAnsi" w:hAnsiTheme="minorHAnsi" w:cstheme="minorHAnsi"/>
          <w:sz w:val="20"/>
          <w:szCs w:val="20"/>
        </w:rPr>
      </w:pPr>
      <w:r w:rsidRPr="0064797A">
        <w:rPr>
          <w:rFonts w:asciiTheme="minorHAnsi" w:hAnsiTheme="minorHAnsi" w:cstheme="minorHAnsi"/>
          <w:sz w:val="20"/>
          <w:szCs w:val="20"/>
        </w:rPr>
        <w:t>Report any accident/incident which results in an injury to any person (not just employees) in accordance with Company Policy.</w:t>
      </w:r>
    </w:p>
    <w:p w14:paraId="4C5F10E2"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Report any unsafe situation observed to one’s line manager.</w:t>
      </w:r>
    </w:p>
    <w:p w14:paraId="76179979"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 xml:space="preserve">Ensure any defect regarding company vehicles is noted and head office informed. </w:t>
      </w:r>
    </w:p>
    <w:p w14:paraId="02679BF7"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Carry out work in a safe manner.</w:t>
      </w:r>
    </w:p>
    <w:p w14:paraId="5BD70083"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Use correct equipment for job.</w:t>
      </w:r>
    </w:p>
    <w:p w14:paraId="623B7AC1"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Keep tools and equipment in good condition.</w:t>
      </w:r>
    </w:p>
    <w:p w14:paraId="1EE134CD" w14:textId="1009D34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Ensure you wear appropriate PPE bespoke to the activities</w:t>
      </w:r>
    </w:p>
    <w:p w14:paraId="40B36B86"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Keep up to date with new equipment and methodologies</w:t>
      </w:r>
    </w:p>
    <w:p w14:paraId="3E30BF5C" w14:textId="77777777" w:rsidR="00F038B3" w:rsidRPr="0064797A" w:rsidRDefault="00F038B3" w:rsidP="00F038B3">
      <w:pPr>
        <w:numPr>
          <w:ilvl w:val="0"/>
          <w:numId w:val="2"/>
        </w:numPr>
        <w:spacing w:after="100" w:afterAutospacing="1"/>
        <w:contextualSpacing/>
        <w:rPr>
          <w:rFonts w:asciiTheme="minorHAnsi" w:hAnsiTheme="minorHAnsi" w:cstheme="minorHAnsi"/>
          <w:sz w:val="20"/>
          <w:szCs w:val="20"/>
        </w:rPr>
      </w:pPr>
      <w:r w:rsidRPr="0064797A">
        <w:rPr>
          <w:rFonts w:asciiTheme="minorHAnsi" w:hAnsiTheme="minorHAnsi" w:cstheme="minorHAnsi"/>
          <w:sz w:val="20"/>
          <w:szCs w:val="20"/>
        </w:rPr>
        <w:t>Act as electrical commissioning engineer on design build projects</w:t>
      </w:r>
    </w:p>
    <w:p w14:paraId="6F29F16E" w14:textId="77777777" w:rsidR="00F038B3" w:rsidRPr="0064797A" w:rsidRDefault="00F038B3" w:rsidP="00F038B3">
      <w:pPr>
        <w:jc w:val="center"/>
        <w:rPr>
          <w:rFonts w:asciiTheme="minorHAnsi" w:hAnsiTheme="minorHAnsi" w:cstheme="minorHAnsi"/>
          <w:sz w:val="20"/>
          <w:szCs w:val="20"/>
        </w:rPr>
      </w:pPr>
    </w:p>
    <w:p w14:paraId="371FEDF7" w14:textId="77777777" w:rsidR="00F038B3" w:rsidRPr="0064797A" w:rsidRDefault="00F038B3" w:rsidP="00F038B3">
      <w:pPr>
        <w:jc w:val="center"/>
        <w:rPr>
          <w:rFonts w:asciiTheme="minorHAnsi" w:hAnsiTheme="minorHAnsi" w:cstheme="minorHAnsi"/>
          <w:sz w:val="20"/>
          <w:szCs w:val="20"/>
        </w:rPr>
      </w:pPr>
    </w:p>
    <w:p w14:paraId="5EF8F0E0" w14:textId="77777777" w:rsidR="00F038B3" w:rsidRPr="0064797A" w:rsidRDefault="00F038B3" w:rsidP="00F038B3">
      <w:pPr>
        <w:autoSpaceDE w:val="0"/>
        <w:autoSpaceDN w:val="0"/>
        <w:adjustRightInd w:val="0"/>
        <w:jc w:val="both"/>
        <w:rPr>
          <w:rFonts w:asciiTheme="minorHAnsi" w:hAnsiTheme="minorHAnsi" w:cstheme="minorHAnsi"/>
          <w:b/>
          <w:bCs/>
          <w:sz w:val="20"/>
          <w:szCs w:val="20"/>
        </w:rPr>
      </w:pPr>
      <w:r w:rsidRPr="0064797A">
        <w:rPr>
          <w:rFonts w:asciiTheme="minorHAnsi" w:hAnsiTheme="minorHAnsi" w:cstheme="minorHAnsi"/>
          <w:b/>
          <w:bCs/>
          <w:sz w:val="20"/>
          <w:szCs w:val="20"/>
        </w:rPr>
        <w:t>Requirements:</w:t>
      </w:r>
    </w:p>
    <w:p w14:paraId="0F3D9A8B" w14:textId="11B61111" w:rsidR="00F038B3" w:rsidRPr="0064797A" w:rsidRDefault="003573F2" w:rsidP="00F038B3">
      <w:pPr>
        <w:pStyle w:val="ListParagraph"/>
        <w:numPr>
          <w:ilvl w:val="0"/>
          <w:numId w:val="1"/>
        </w:numPr>
        <w:spacing w:line="259" w:lineRule="auto"/>
        <w:rPr>
          <w:rFonts w:asciiTheme="minorHAnsi" w:hAnsiTheme="minorHAnsi" w:cstheme="minorHAnsi"/>
          <w:sz w:val="20"/>
          <w:szCs w:val="20"/>
        </w:rPr>
      </w:pPr>
      <w:r>
        <w:rPr>
          <w:rFonts w:asciiTheme="minorHAnsi" w:hAnsiTheme="minorHAnsi" w:cstheme="minorHAnsi"/>
          <w:sz w:val="20"/>
          <w:szCs w:val="20"/>
        </w:rPr>
        <w:t>5</w:t>
      </w:r>
      <w:r w:rsidR="00F038B3" w:rsidRPr="0064797A">
        <w:rPr>
          <w:rFonts w:asciiTheme="minorHAnsi" w:hAnsiTheme="minorHAnsi" w:cstheme="minorHAnsi"/>
          <w:sz w:val="20"/>
          <w:szCs w:val="20"/>
        </w:rPr>
        <w:t xml:space="preserve"> years</w:t>
      </w:r>
      <w:r>
        <w:rPr>
          <w:rFonts w:asciiTheme="minorHAnsi" w:hAnsiTheme="minorHAnsi" w:cstheme="minorHAnsi"/>
          <w:sz w:val="20"/>
          <w:szCs w:val="20"/>
        </w:rPr>
        <w:t xml:space="preserve"> plus </w:t>
      </w:r>
      <w:r w:rsidRPr="0064797A">
        <w:rPr>
          <w:rFonts w:asciiTheme="minorHAnsi" w:hAnsiTheme="minorHAnsi" w:cstheme="minorHAnsi"/>
          <w:sz w:val="20"/>
          <w:szCs w:val="20"/>
        </w:rPr>
        <w:t>experience</w:t>
      </w:r>
      <w:r w:rsidR="00F038B3" w:rsidRPr="0064797A">
        <w:rPr>
          <w:rFonts w:asciiTheme="minorHAnsi" w:hAnsiTheme="minorHAnsi" w:cstheme="minorHAnsi"/>
          <w:sz w:val="20"/>
          <w:szCs w:val="20"/>
        </w:rPr>
        <w:t xml:space="preserve"> in the construction industry</w:t>
      </w:r>
      <w:r>
        <w:rPr>
          <w:rFonts w:asciiTheme="minorHAnsi" w:hAnsiTheme="minorHAnsi" w:cstheme="minorHAnsi"/>
          <w:sz w:val="20"/>
          <w:szCs w:val="20"/>
        </w:rPr>
        <w:t xml:space="preserve"> an advantage.</w:t>
      </w:r>
    </w:p>
    <w:p w14:paraId="495E7FD1" w14:textId="5F160527" w:rsidR="00F038B3" w:rsidRPr="0064797A" w:rsidRDefault="00F038B3" w:rsidP="00F038B3">
      <w:pPr>
        <w:pStyle w:val="ListParagraph"/>
        <w:numPr>
          <w:ilvl w:val="0"/>
          <w:numId w:val="1"/>
        </w:numPr>
        <w:spacing w:line="259" w:lineRule="auto"/>
        <w:rPr>
          <w:rFonts w:asciiTheme="minorHAnsi" w:hAnsiTheme="minorHAnsi" w:cstheme="minorHAnsi"/>
          <w:sz w:val="20"/>
          <w:szCs w:val="20"/>
        </w:rPr>
      </w:pPr>
      <w:r w:rsidRPr="0064797A">
        <w:rPr>
          <w:rFonts w:asciiTheme="minorHAnsi" w:hAnsiTheme="minorHAnsi" w:cstheme="minorHAnsi"/>
          <w:sz w:val="20"/>
          <w:szCs w:val="20"/>
        </w:rPr>
        <w:t>Relevant qualification – FETAC/City &amp; Guilds or equivalent experience</w:t>
      </w:r>
      <w:r w:rsidR="003573F2">
        <w:rPr>
          <w:rFonts w:asciiTheme="minorHAnsi" w:hAnsiTheme="minorHAnsi" w:cstheme="minorHAnsi"/>
          <w:sz w:val="20"/>
          <w:szCs w:val="20"/>
        </w:rPr>
        <w:t>.</w:t>
      </w:r>
    </w:p>
    <w:p w14:paraId="495A4D0B" w14:textId="6AD099C8" w:rsidR="00F038B3" w:rsidRPr="0064797A" w:rsidRDefault="00F038B3" w:rsidP="00F038B3">
      <w:pPr>
        <w:pStyle w:val="ListParagraph"/>
        <w:numPr>
          <w:ilvl w:val="0"/>
          <w:numId w:val="1"/>
        </w:numPr>
        <w:spacing w:line="259" w:lineRule="auto"/>
        <w:rPr>
          <w:rFonts w:asciiTheme="minorHAnsi" w:hAnsiTheme="minorHAnsi" w:cstheme="minorHAnsi"/>
          <w:sz w:val="20"/>
          <w:szCs w:val="20"/>
        </w:rPr>
      </w:pPr>
      <w:r w:rsidRPr="0064797A">
        <w:rPr>
          <w:rFonts w:asciiTheme="minorHAnsi" w:hAnsiTheme="minorHAnsi" w:cstheme="minorHAnsi"/>
          <w:sz w:val="20"/>
          <w:szCs w:val="20"/>
        </w:rPr>
        <w:t>Experience in the water and waste water industry would be an advantage</w:t>
      </w:r>
      <w:r w:rsidR="003573F2">
        <w:rPr>
          <w:rFonts w:asciiTheme="minorHAnsi" w:hAnsiTheme="minorHAnsi" w:cstheme="minorHAnsi"/>
          <w:sz w:val="20"/>
          <w:szCs w:val="20"/>
        </w:rPr>
        <w:t>.</w:t>
      </w:r>
    </w:p>
    <w:p w14:paraId="284A69DA" w14:textId="5FA88E15" w:rsidR="00F038B3" w:rsidRPr="0064797A" w:rsidRDefault="00F038B3" w:rsidP="00F038B3">
      <w:pPr>
        <w:pStyle w:val="ListParagraph"/>
        <w:numPr>
          <w:ilvl w:val="0"/>
          <w:numId w:val="1"/>
        </w:numPr>
        <w:spacing w:line="259" w:lineRule="auto"/>
        <w:rPr>
          <w:rFonts w:asciiTheme="minorHAnsi" w:hAnsiTheme="minorHAnsi" w:cstheme="minorHAnsi"/>
          <w:sz w:val="20"/>
          <w:szCs w:val="20"/>
        </w:rPr>
      </w:pPr>
      <w:r w:rsidRPr="0064797A">
        <w:rPr>
          <w:rFonts w:asciiTheme="minorHAnsi" w:hAnsiTheme="minorHAnsi" w:cstheme="minorHAnsi"/>
          <w:sz w:val="20"/>
          <w:szCs w:val="20"/>
        </w:rPr>
        <w:t>Ability to read electrical and PNID drawings</w:t>
      </w:r>
      <w:r w:rsidR="003573F2">
        <w:rPr>
          <w:rFonts w:asciiTheme="minorHAnsi" w:hAnsiTheme="minorHAnsi" w:cstheme="minorHAnsi"/>
          <w:sz w:val="20"/>
          <w:szCs w:val="20"/>
        </w:rPr>
        <w:t>.</w:t>
      </w:r>
    </w:p>
    <w:p w14:paraId="49CB9547" w14:textId="605FA25B" w:rsidR="00F038B3" w:rsidRPr="0064797A" w:rsidRDefault="00F038B3" w:rsidP="00F038B3">
      <w:pPr>
        <w:pStyle w:val="ListParagraph"/>
        <w:numPr>
          <w:ilvl w:val="0"/>
          <w:numId w:val="1"/>
        </w:numPr>
        <w:spacing w:line="259" w:lineRule="auto"/>
        <w:rPr>
          <w:rFonts w:asciiTheme="minorHAnsi" w:hAnsiTheme="minorHAnsi" w:cstheme="minorHAnsi"/>
          <w:sz w:val="20"/>
          <w:szCs w:val="20"/>
        </w:rPr>
      </w:pPr>
      <w:r w:rsidRPr="0064797A">
        <w:rPr>
          <w:rFonts w:asciiTheme="minorHAnsi" w:hAnsiTheme="minorHAnsi" w:cstheme="minorHAnsi"/>
          <w:sz w:val="20"/>
          <w:szCs w:val="20"/>
        </w:rPr>
        <w:t>Must be flexible in working hours</w:t>
      </w:r>
      <w:r w:rsidR="003573F2">
        <w:rPr>
          <w:rFonts w:asciiTheme="minorHAnsi" w:hAnsiTheme="minorHAnsi" w:cstheme="minorHAnsi"/>
          <w:sz w:val="20"/>
          <w:szCs w:val="20"/>
        </w:rPr>
        <w:t>.</w:t>
      </w:r>
      <w:r w:rsidRPr="0064797A">
        <w:rPr>
          <w:rFonts w:asciiTheme="minorHAnsi" w:hAnsiTheme="minorHAnsi" w:cstheme="minorHAnsi"/>
          <w:sz w:val="20"/>
          <w:szCs w:val="20"/>
        </w:rPr>
        <w:t xml:space="preserve"> </w:t>
      </w:r>
    </w:p>
    <w:p w14:paraId="222AB0C4" w14:textId="4FE45805" w:rsidR="00F038B3" w:rsidRPr="0064797A" w:rsidRDefault="00F038B3" w:rsidP="00F038B3">
      <w:pPr>
        <w:pStyle w:val="ListParagraph"/>
        <w:numPr>
          <w:ilvl w:val="0"/>
          <w:numId w:val="1"/>
        </w:numPr>
        <w:spacing w:line="259" w:lineRule="auto"/>
        <w:rPr>
          <w:rFonts w:asciiTheme="minorHAnsi" w:hAnsiTheme="minorHAnsi" w:cstheme="minorHAnsi"/>
          <w:sz w:val="20"/>
          <w:szCs w:val="20"/>
        </w:rPr>
      </w:pPr>
      <w:r w:rsidRPr="0064797A">
        <w:rPr>
          <w:rFonts w:asciiTheme="minorHAnsi" w:hAnsiTheme="minorHAnsi" w:cstheme="minorHAnsi"/>
          <w:sz w:val="20"/>
          <w:szCs w:val="20"/>
        </w:rPr>
        <w:t>To be able to work on own initiative and to work as part of a team</w:t>
      </w:r>
      <w:r w:rsidR="003573F2">
        <w:rPr>
          <w:rFonts w:asciiTheme="minorHAnsi" w:hAnsiTheme="minorHAnsi" w:cstheme="minorHAnsi"/>
          <w:sz w:val="20"/>
          <w:szCs w:val="20"/>
        </w:rPr>
        <w:t>.</w:t>
      </w:r>
    </w:p>
    <w:p w14:paraId="5ACC1F3A" w14:textId="0611A54A" w:rsidR="00F038B3" w:rsidRPr="0064797A" w:rsidRDefault="00F038B3" w:rsidP="00F038B3">
      <w:pPr>
        <w:pStyle w:val="ListParagraph"/>
        <w:numPr>
          <w:ilvl w:val="0"/>
          <w:numId w:val="1"/>
        </w:numPr>
        <w:spacing w:line="259" w:lineRule="auto"/>
        <w:rPr>
          <w:rFonts w:asciiTheme="minorHAnsi" w:hAnsiTheme="minorHAnsi" w:cstheme="minorHAnsi"/>
          <w:sz w:val="20"/>
          <w:szCs w:val="20"/>
        </w:rPr>
      </w:pPr>
      <w:r w:rsidRPr="0064797A">
        <w:rPr>
          <w:rFonts w:asciiTheme="minorHAnsi" w:hAnsiTheme="minorHAnsi" w:cstheme="minorHAnsi"/>
          <w:sz w:val="20"/>
          <w:szCs w:val="20"/>
        </w:rPr>
        <w:t>Ability to work in confined spaces and to work at height</w:t>
      </w:r>
      <w:r w:rsidR="003573F2">
        <w:rPr>
          <w:rFonts w:asciiTheme="minorHAnsi" w:hAnsiTheme="minorHAnsi" w:cstheme="minorHAnsi"/>
          <w:sz w:val="20"/>
          <w:szCs w:val="20"/>
        </w:rPr>
        <w:t>.</w:t>
      </w:r>
    </w:p>
    <w:p w14:paraId="63D6CD9C" w14:textId="6DFEC9D1" w:rsidR="00F038B3" w:rsidRPr="0064797A" w:rsidRDefault="00F038B3" w:rsidP="00F038B3">
      <w:pPr>
        <w:pStyle w:val="ListParagraph"/>
        <w:numPr>
          <w:ilvl w:val="0"/>
          <w:numId w:val="1"/>
        </w:numPr>
        <w:spacing w:line="259" w:lineRule="auto"/>
        <w:rPr>
          <w:rFonts w:asciiTheme="minorHAnsi" w:hAnsiTheme="minorHAnsi" w:cstheme="minorHAnsi"/>
          <w:sz w:val="20"/>
          <w:szCs w:val="20"/>
        </w:rPr>
      </w:pPr>
      <w:r w:rsidRPr="0064797A">
        <w:rPr>
          <w:rFonts w:asciiTheme="minorHAnsi" w:hAnsiTheme="minorHAnsi" w:cstheme="minorHAnsi"/>
          <w:sz w:val="20"/>
          <w:szCs w:val="20"/>
        </w:rPr>
        <w:t>Full driving license</w:t>
      </w:r>
      <w:r w:rsidR="003573F2">
        <w:rPr>
          <w:rFonts w:asciiTheme="minorHAnsi" w:hAnsiTheme="minorHAnsi" w:cstheme="minorHAnsi"/>
          <w:sz w:val="20"/>
          <w:szCs w:val="20"/>
        </w:rPr>
        <w:t>.</w:t>
      </w:r>
    </w:p>
    <w:p w14:paraId="429AB5D5" w14:textId="77777777" w:rsidR="00F038B3" w:rsidRDefault="00F038B3" w:rsidP="00F038B3">
      <w:pPr>
        <w:spacing w:line="276" w:lineRule="auto"/>
        <w:ind w:right="-32"/>
        <w:rPr>
          <w:rFonts w:asciiTheme="minorHAnsi" w:hAnsiTheme="minorHAnsi"/>
          <w:b/>
          <w:sz w:val="22"/>
          <w:szCs w:val="22"/>
        </w:rPr>
      </w:pPr>
    </w:p>
    <w:p w14:paraId="443E9641" w14:textId="77777777" w:rsidR="00F038B3" w:rsidRPr="00483DD1" w:rsidRDefault="00F038B3" w:rsidP="00F038B3">
      <w:pPr>
        <w:spacing w:line="276" w:lineRule="auto"/>
        <w:ind w:right="-32"/>
        <w:rPr>
          <w:rFonts w:asciiTheme="minorHAnsi" w:hAnsiTheme="minorHAnsi"/>
          <w:b/>
          <w:sz w:val="22"/>
          <w:szCs w:val="22"/>
        </w:rPr>
      </w:pPr>
      <w:r w:rsidRPr="00483DD1">
        <w:rPr>
          <w:rFonts w:asciiTheme="minorHAnsi" w:hAnsiTheme="minorHAnsi"/>
          <w:b/>
          <w:sz w:val="22"/>
          <w:szCs w:val="22"/>
        </w:rPr>
        <w:t>This Job Description is not definitive and is subject to change.</w:t>
      </w:r>
    </w:p>
    <w:p w14:paraId="4199C597" w14:textId="77777777" w:rsidR="00605E68" w:rsidRDefault="00605E68"/>
    <w:sectPr w:rsidR="00605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5CA"/>
    <w:multiLevelType w:val="hybridMultilevel"/>
    <w:tmpl w:val="EB6A0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3C04D8"/>
    <w:multiLevelType w:val="multilevel"/>
    <w:tmpl w:val="D02A954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128355">
    <w:abstractNumId w:val="0"/>
  </w:num>
  <w:num w:numId="2" w16cid:durableId="86953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B3"/>
    <w:rsid w:val="00080847"/>
    <w:rsid w:val="0028184B"/>
    <w:rsid w:val="003573F2"/>
    <w:rsid w:val="00522218"/>
    <w:rsid w:val="00605E68"/>
    <w:rsid w:val="00823875"/>
    <w:rsid w:val="00913E57"/>
    <w:rsid w:val="00AF2646"/>
    <w:rsid w:val="00AF42DA"/>
    <w:rsid w:val="00BA3C46"/>
    <w:rsid w:val="00BD1CB8"/>
    <w:rsid w:val="00DA7B15"/>
    <w:rsid w:val="00EB73A1"/>
    <w:rsid w:val="00F0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9426"/>
  <w15:chartTrackingRefBased/>
  <w15:docId w15:val="{A3B0A172-69FC-4C06-9C39-BA1F3488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B3"/>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03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8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8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8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8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8B3"/>
    <w:rPr>
      <w:rFonts w:eastAsiaTheme="majorEastAsia" w:cstheme="majorBidi"/>
      <w:color w:val="272727" w:themeColor="text1" w:themeTint="D8"/>
    </w:rPr>
  </w:style>
  <w:style w:type="paragraph" w:styleId="Title">
    <w:name w:val="Title"/>
    <w:basedOn w:val="Normal"/>
    <w:next w:val="Normal"/>
    <w:link w:val="TitleChar"/>
    <w:uiPriority w:val="10"/>
    <w:qFormat/>
    <w:rsid w:val="00F038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8B3"/>
    <w:pPr>
      <w:spacing w:before="160"/>
      <w:jc w:val="center"/>
    </w:pPr>
    <w:rPr>
      <w:i/>
      <w:iCs/>
      <w:color w:val="404040" w:themeColor="text1" w:themeTint="BF"/>
    </w:rPr>
  </w:style>
  <w:style w:type="character" w:customStyle="1" w:styleId="QuoteChar">
    <w:name w:val="Quote Char"/>
    <w:basedOn w:val="DefaultParagraphFont"/>
    <w:link w:val="Quote"/>
    <w:uiPriority w:val="29"/>
    <w:rsid w:val="00F038B3"/>
    <w:rPr>
      <w:i/>
      <w:iCs/>
      <w:color w:val="404040" w:themeColor="text1" w:themeTint="BF"/>
    </w:rPr>
  </w:style>
  <w:style w:type="paragraph" w:styleId="ListParagraph">
    <w:name w:val="List Paragraph"/>
    <w:basedOn w:val="Normal"/>
    <w:link w:val="ListParagraphChar"/>
    <w:uiPriority w:val="34"/>
    <w:qFormat/>
    <w:rsid w:val="00F038B3"/>
    <w:pPr>
      <w:ind w:left="720"/>
      <w:contextualSpacing/>
    </w:pPr>
  </w:style>
  <w:style w:type="character" w:styleId="IntenseEmphasis">
    <w:name w:val="Intense Emphasis"/>
    <w:basedOn w:val="DefaultParagraphFont"/>
    <w:uiPriority w:val="21"/>
    <w:qFormat/>
    <w:rsid w:val="00F038B3"/>
    <w:rPr>
      <w:i/>
      <w:iCs/>
      <w:color w:val="0F4761" w:themeColor="accent1" w:themeShade="BF"/>
    </w:rPr>
  </w:style>
  <w:style w:type="paragraph" w:styleId="IntenseQuote">
    <w:name w:val="Intense Quote"/>
    <w:basedOn w:val="Normal"/>
    <w:next w:val="Normal"/>
    <w:link w:val="IntenseQuoteChar"/>
    <w:uiPriority w:val="30"/>
    <w:qFormat/>
    <w:rsid w:val="00F03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8B3"/>
    <w:rPr>
      <w:i/>
      <w:iCs/>
      <w:color w:val="0F4761" w:themeColor="accent1" w:themeShade="BF"/>
    </w:rPr>
  </w:style>
  <w:style w:type="character" w:styleId="IntenseReference">
    <w:name w:val="Intense Reference"/>
    <w:basedOn w:val="DefaultParagraphFont"/>
    <w:uiPriority w:val="32"/>
    <w:qFormat/>
    <w:rsid w:val="00F038B3"/>
    <w:rPr>
      <w:b/>
      <w:bCs/>
      <w:smallCaps/>
      <w:color w:val="0F4761" w:themeColor="accent1" w:themeShade="BF"/>
      <w:spacing w:val="5"/>
    </w:rPr>
  </w:style>
  <w:style w:type="character" w:customStyle="1" w:styleId="ListParagraphChar">
    <w:name w:val="List Paragraph Char"/>
    <w:link w:val="ListParagraph"/>
    <w:uiPriority w:val="34"/>
    <w:locked/>
    <w:rsid w:val="00F0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4B118ADF9146549117D88FBF903DF5"/>
        <w:category>
          <w:name w:val="General"/>
          <w:gallery w:val="placeholder"/>
        </w:category>
        <w:types>
          <w:type w:val="bbPlcHdr"/>
        </w:types>
        <w:behaviors>
          <w:behavior w:val="content"/>
        </w:behaviors>
        <w:guid w:val="{3426BFA3-9421-416C-969A-F6A5A54D8D7F}"/>
      </w:docPartPr>
      <w:docPartBody>
        <w:p w:rsidR="002F7700" w:rsidRDefault="002F7700" w:rsidP="002F7700">
          <w:pPr>
            <w:pStyle w:val="484B118ADF9146549117D88FBF903DF5"/>
          </w:pPr>
          <w:r w:rsidRPr="000F58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00"/>
    <w:rsid w:val="00236E57"/>
    <w:rsid w:val="0028184B"/>
    <w:rsid w:val="002F7700"/>
    <w:rsid w:val="00823875"/>
    <w:rsid w:val="00BA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700"/>
    <w:rPr>
      <w:color w:val="808080"/>
    </w:rPr>
  </w:style>
  <w:style w:type="paragraph" w:customStyle="1" w:styleId="484B118ADF9146549117D88FBF903DF5">
    <w:name w:val="484B118ADF9146549117D88FBF903DF5"/>
    <w:rsid w:val="002F7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Louise</dc:creator>
  <cp:keywords/>
  <dc:description/>
  <cp:lastModifiedBy>Colgan, Eoin</cp:lastModifiedBy>
  <cp:revision>5</cp:revision>
  <dcterms:created xsi:type="dcterms:W3CDTF">2025-02-04T10:54:00Z</dcterms:created>
  <dcterms:modified xsi:type="dcterms:W3CDTF">2025-02-12T16:54:00Z</dcterms:modified>
</cp:coreProperties>
</file>